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3" w:rsidRDefault="001940A3" w:rsidP="001940A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69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Результаты Регионального этапа Чемпионата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ВЫСОКИХ ТЕХНОЛОГИЙ</w:t>
      </w:r>
      <w:r w:rsidRPr="00CA69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Ленинградской области – 2023</w:t>
      </w:r>
    </w:p>
    <w:p w:rsidR="001940A3" w:rsidRDefault="001940A3" w:rsidP="001940A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940A3" w:rsidRDefault="001940A3" w:rsidP="001940A3">
      <w:pPr>
        <w:spacing w:after="0" w:line="276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940A3" w:rsidRPr="001940A3" w:rsidRDefault="001940A3" w:rsidP="001940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A3">
        <w:rPr>
          <w:rFonts w:ascii="Times New Roman" w:hAnsi="Times New Roman" w:cs="Times New Roman"/>
          <w:b/>
          <w:bCs/>
          <w:sz w:val="24"/>
          <w:szCs w:val="24"/>
        </w:rPr>
        <w:t>Технологии развития городов и территорий</w:t>
      </w:r>
    </w:p>
    <w:p w:rsidR="001940A3" w:rsidRDefault="001940A3" w:rsidP="0018544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8544A">
        <w:rPr>
          <w:rFonts w:ascii="Times New Roman" w:hAnsi="Times New Roman" w:cs="Times New Roman"/>
          <w:bCs/>
          <w:sz w:val="24"/>
          <w:szCs w:val="24"/>
        </w:rPr>
        <w:t>-е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место: </w:t>
      </w:r>
      <w:proofErr w:type="gramStart"/>
      <w:r w:rsidRPr="001940A3">
        <w:rPr>
          <w:rFonts w:ascii="Times New Roman" w:hAnsi="Times New Roman" w:cs="Times New Roman"/>
          <w:b/>
          <w:bCs/>
          <w:sz w:val="24"/>
          <w:szCs w:val="24"/>
        </w:rPr>
        <w:t>ГОЛУБЕВ</w:t>
      </w:r>
      <w:proofErr w:type="gramEnd"/>
      <w:r w:rsidRPr="001940A3">
        <w:rPr>
          <w:rFonts w:ascii="Times New Roman" w:hAnsi="Times New Roman" w:cs="Times New Roman"/>
          <w:b/>
          <w:bCs/>
          <w:sz w:val="24"/>
          <w:szCs w:val="24"/>
        </w:rPr>
        <w:t xml:space="preserve"> АРТЁМ ВАЛЕНТИНОВИЧ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40A3">
        <w:rPr>
          <w:rFonts w:ascii="Times New Roman" w:hAnsi="Times New Roman" w:cs="Times New Roman"/>
          <w:b/>
          <w:sz w:val="24"/>
          <w:szCs w:val="24"/>
        </w:rPr>
        <w:t>КИСЛЯКОВ ВАЛЕРИЙ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sz w:val="24"/>
          <w:szCs w:val="24"/>
        </w:rPr>
        <w:t>ФЕДОСЕЕВ ЯРОСЛАВ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18544A">
        <w:rPr>
          <w:rFonts w:ascii="Times New Roman" w:hAnsi="Times New Roman" w:cs="Times New Roman"/>
          <w:b/>
          <w:sz w:val="24"/>
          <w:szCs w:val="24"/>
        </w:rPr>
        <w:t>МАСЛЕННИКОВ АДРИАН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sz w:val="24"/>
          <w:szCs w:val="24"/>
        </w:rPr>
        <w:t>БАРАНОВ СЕРГЕЙ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sz w:val="24"/>
          <w:szCs w:val="24"/>
        </w:rPr>
        <w:t>КОРОЛЕВА ВИКТОРИЯ ПАВЛОВНА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18544A">
        <w:rPr>
          <w:rFonts w:ascii="Times New Roman" w:hAnsi="Times New Roman" w:cs="Times New Roman"/>
          <w:b/>
          <w:sz w:val="24"/>
          <w:szCs w:val="24"/>
        </w:rPr>
        <w:t>ГОНЧАРОВ КИРИЛЛ АРТЕМОВИЧ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sz w:val="24"/>
          <w:szCs w:val="24"/>
        </w:rPr>
        <w:t>КУЗНЕЦОВ МИХАИЛ АНТОНОВИЧ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Default="001940A3" w:rsidP="0018544A">
      <w:p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44A">
        <w:rPr>
          <w:rFonts w:ascii="Times New Roman" w:hAnsi="Times New Roman" w:cs="Times New Roman"/>
          <w:b/>
          <w:sz w:val="24"/>
          <w:szCs w:val="24"/>
        </w:rPr>
        <w:t>КУДРЯВЦЕВ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1940A3" w:rsidRPr="001940A3" w:rsidRDefault="001940A3" w:rsidP="001940A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940A3" w:rsidRPr="001940A3" w:rsidSect="00D5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0A3"/>
    <w:rsid w:val="0018544A"/>
    <w:rsid w:val="001940A3"/>
    <w:rsid w:val="00D5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2023-04-28T07:08:00Z</dcterms:created>
  <dcterms:modified xsi:type="dcterms:W3CDTF">2023-04-28T07:22:00Z</dcterms:modified>
</cp:coreProperties>
</file>